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50" w:rsidRPr="00592C50" w:rsidRDefault="00592C50" w:rsidP="00592C50">
      <w:pPr>
        <w:spacing w:before="120" w:after="0" w:line="360" w:lineRule="auto"/>
        <w:ind w:left="958" w:right="10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592C50">
        <w:rPr>
          <w:rFonts w:ascii="Arial" w:eastAsia="Times New Roman" w:hAnsi="Arial" w:cs="Arial"/>
          <w:sz w:val="20"/>
          <w:szCs w:val="20"/>
          <w:lang w:eastAsia="pl-PL"/>
        </w:rPr>
        <w:t>Wrocław, 16.05.2023</w:t>
      </w:r>
    </w:p>
    <w:p w:rsidR="00592C50" w:rsidRPr="00592C50" w:rsidRDefault="00592C50" w:rsidP="00592C50">
      <w:pPr>
        <w:spacing w:after="0" w:line="360" w:lineRule="auto"/>
        <w:ind w:right="1062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2C50" w:rsidRPr="00592C50" w:rsidRDefault="00592C50" w:rsidP="00592C50">
      <w:pPr>
        <w:spacing w:after="0" w:line="360" w:lineRule="auto"/>
        <w:ind w:left="960" w:right="1062"/>
        <w:rPr>
          <w:rFonts w:ascii="Arial" w:eastAsia="Times New Roman" w:hAnsi="Arial" w:cs="Arial"/>
          <w:sz w:val="20"/>
          <w:szCs w:val="20"/>
          <w:lang w:eastAsia="pl-PL"/>
        </w:rPr>
      </w:pPr>
    </w:p>
    <w:p w:rsidR="00592C50" w:rsidRPr="00592C50" w:rsidRDefault="00592C50" w:rsidP="00592C50">
      <w:pPr>
        <w:spacing w:after="0" w:line="240" w:lineRule="auto"/>
        <w:ind w:left="5664" w:firstLine="708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592C50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  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Drogie Studentki, Drodzy Studenci,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gramStart"/>
      <w:r w:rsidRPr="00592C50">
        <w:rPr>
          <w:rFonts w:ascii="Times New Roman" w:eastAsia="Times New Roman" w:hAnsi="Times New Roman" w:cs="Times New Roman"/>
          <w:sz w:val="24"/>
          <w:szCs w:val="24"/>
          <w:lang w:eastAsia="de-DE"/>
        </w:rPr>
        <w:t>zapraszamy</w:t>
      </w:r>
      <w:proofErr w:type="gramEnd"/>
      <w:r w:rsidRPr="00592C5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Państwa do zapoznania się z nowym projektem dydaktycznym prowadzonym w Instytucie Filologii Germańskiej w ramach Mieszanych Programów Intensywnych (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eastAsia="de-DE"/>
        </w:rPr>
        <w:t>Blended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eastAsia="de-DE"/>
        </w:rPr>
        <w:t>Intensive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eastAsia="de-DE"/>
        </w:rPr>
        <w:t>Programmes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eastAsia="de-DE"/>
        </w:rPr>
        <w:t>, dalej BIP) Erasmus oraz warunkami rekrutacji.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92C50" w:rsidRPr="00592C50" w:rsidRDefault="00592C50" w:rsidP="0059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Temat</w:t>
      </w:r>
      <w:proofErr w:type="spellEnd"/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ramowy</w:t>
      </w:r>
      <w:proofErr w:type="spellEnd"/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proofErr w:type="spellStart"/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projektu</w:t>
      </w:r>
      <w:proofErr w:type="spellEnd"/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: </w:t>
      </w:r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Öffentliche Kommunikation kontrastiv - diachrone und synchrone Perspektive 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Ogólny zarys.</w:t>
      </w: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projektu jest przekazanie studentom wiedzy, która umożliwi im doskonalenie, podwyższenie lub poprawienie własnych kompetencji językowych w obszarze gramatyki i leksyki języka niemieckiego. Uwrażliwi na poprawne, precyzyjne i staranne wykorzystywanie odpowiednich struktur językowych w konkretnych sytuacjach komunikacyjnych oraz rozwinie lub pogłębi umiejętności interpretowania lub tworzenia własnych tekstów adekwatnie do celu, funkcji tekstu i konkretnej sytuacji komunikacyjnej.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Korzyści dla uczestników, poza doskonaleniem warsztatu germanisty w obszarze językowym, to również te w zakresie kompetencji społecznych, np. związane ze świadomością roli języka w komunikacji społecznej, koniecznością właściwego doboru środków językowych do tworzenia tekstów względem konkretnej (różnej) sytuacji komunikacyjnej oraz umiejętności nawiązywania kontaktów i porozumiewania się ze specjalistami w danym obszarze zainteresowań. </w:t>
      </w:r>
    </w:p>
    <w:p w:rsidR="00592C50" w:rsidRPr="00592C50" w:rsidRDefault="00592C50" w:rsidP="0059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92C50" w:rsidRPr="00592C50" w:rsidRDefault="00592C50" w:rsidP="0059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Językiem wiodącym będzie język niemiecki.</w:t>
      </w:r>
    </w:p>
    <w:p w:rsidR="00592C50" w:rsidRPr="00592C50" w:rsidRDefault="00592C50" w:rsidP="0059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Uczelnie partnerskie współtworzące BIP: </w:t>
      </w:r>
    </w:p>
    <w:p w:rsidR="00592C50" w:rsidRPr="00592C50" w:rsidRDefault="00592C50" w:rsidP="00592C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Wrocławski (reprezentowany przez prof.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 hab. Edytę Błachut, dr. Łukasza Solarza), </w:t>
      </w:r>
    </w:p>
    <w:p w:rsidR="00592C50" w:rsidRPr="00592C50" w:rsidRDefault="00592C50" w:rsidP="00592C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Warszawski (reprezentowany przez prof. UW dr hab.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Annę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Just,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dr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Birgit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Sekulski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), </w:t>
      </w:r>
    </w:p>
    <w:p w:rsidR="00592C50" w:rsidRPr="00592C50" w:rsidRDefault="00592C50" w:rsidP="00592C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Fryderyka Wilhelma w Bonn (reprezentowany przez dr. </w:t>
      </w:r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Jana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Seiferta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, prof.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dr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Claudię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Wich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-Reif), </w:t>
      </w:r>
    </w:p>
    <w:p w:rsidR="00592C50" w:rsidRPr="00592C50" w:rsidRDefault="00592C50" w:rsidP="00592C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Padewski (reprezentowany przez prof. dr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Federicę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Masiero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Adresaci projektu, warunki rekrutacji</w:t>
      </w: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592C50" w:rsidRPr="00592C50" w:rsidRDefault="00592C50" w:rsidP="00592C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obecnego trzeciego roku Filologii Germańskiej, którzy od roku akademickiego 2023/2024 będą studentami I roku studiów magisterskich (w pierwszej kolejności),</w:t>
      </w:r>
    </w:p>
    <w:p w:rsidR="00592C50" w:rsidRPr="00592C50" w:rsidRDefault="00592C50" w:rsidP="00592C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obecnego drugiego roku Filologii Germańskiej, którzy od roku akademickiego 2023/2024 będą studentami III roku studiów licencjackich (w drugiej kolejności). Warunkiem uczestnictwa w projekcie są wszystkie zdane egzaminy oraz średnia ocen z ostatniego (tzn. II) roku studiów min. 4.0.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Ilość punktów ECTS</w:t>
      </w: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: Uczestnicy projektu otrzymają za udział w nim min. 3 pkt. ECTS.</w:t>
      </w:r>
    </w:p>
    <w:p w:rsidR="00592C50" w:rsidRPr="00592C50" w:rsidRDefault="00592C50" w:rsidP="00592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Ilość uczestników</w:t>
      </w: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: 6 osób plus 4 osoby na liście rezerwowej.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Przewidywany czas trwania kursu</w:t>
      </w: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Pierwsza faza projektu (online) od 2 listopada 2023 do końca semestru zimowego 2024. Druga faza (mobilna): 15.04.2024 - 19.04.2024 (Wrocław-Warszawa). 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Wstępny harmonogram aktywności</w:t>
      </w: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wirtualna</w:t>
      </w: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trzy spotkania (2-3 godziny) online w pełnym składzie – studenci i wykładowcy. Pierwsze spotkanie posłuży zapoznaniu się studentów i wykładowców, utworzeniu zespołów referatowych i przydzieleniu opiekunów każdej grupie referatowej. W ramach tego spotkania odbędą się na indywidualnych kanałach (na platformie MS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) spotkania grup referatowych, w celu ustalenia spotkań roboczych. Drugie spotkanie w pełnym składzie odbędzie się w połowie fazy wirtualnej i posłuży dyskusji nad przygotowywaniem referatów, stanem zaawansowania prac oraz ewentualnymi problemami. Trzecie spotkanie w pełnym składzie odbędzie się pod koniec fazy wirtualnej i będzie miało charakter podsumowujący pracę w zespołach referatowych i przygotowujący do części mobilnej.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spotkania zespołów referatowych – każda grupa ustala terminy i częstotliwość spotkań według potrzeb. Przynajmniej jedno spotkanie każdego zespołu referatowego musi się odbyć z opiekunami zespołu. Spotkania są protokołowane.    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mobilna</w:t>
      </w: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warsztat</w:t>
      </w: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Przyjazd studentów z Padwy, Bonn i Warszawy do Wrocławia (14.4.2024/</w:t>
      </w:r>
      <w:proofErr w:type="gramStart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niedziela</w:t>
      </w:r>
      <w:proofErr w:type="gramEnd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). W pierwsze dwa dni (poniedziałek, wtorek) studenci ze wszystkich uniwersytetów tworzących BIP prezentują efekty swojej pracy online w przygotowanym przez siebie warsztacie oraz uczestniczą w programie kulturalnym (wyboru atrakcji studenci dokonają sami). W środę wspólny wyjazd wszystkich uczestników do Warszawy. Na czwartek planowany jest program dydaktyczno-kulturalny (gospodarzem jest UW</w:t>
      </w:r>
      <w:proofErr w:type="gramStart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). Piątek</w:t>
      </w:r>
      <w:proofErr w:type="gramEnd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dzień powrotów uczestników programu do domów. 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Osoba do kontaktu:</w:t>
      </w: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 Łukasz Solarz (</w:t>
      </w:r>
      <w:hyperlink r:id="rId8" w:history="1">
        <w:r w:rsidRPr="00592C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lukasz.solarz@uwr.edu.pl</w:t>
        </w:r>
      </w:hyperlink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osoby zainteresowane uczestnictwem w projekcie o zgłaszanie się do pana dr. Łukasza Solarza </w:t>
      </w: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04.07.2023</w:t>
      </w: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</w:t>
      </w:r>
      <w:r w:rsidRPr="00592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12.09.2023</w:t>
      </w: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gramStart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proofErr w:type="gramEnd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poprawkowej) odbędzie się – w przypadku wolnych miejsc lub rezygnacji – druga (uzupełniająca) tura rekrutacji. 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Serdecznie Państwa zachęcamy i zapraszamy do udziału w projekcie!</w:t>
      </w: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2C50" w:rsidRPr="00592C50" w:rsidRDefault="00592C50" w:rsidP="0059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proofErr w:type="spellStart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 hab. Edyta Błachut</w:t>
      </w:r>
    </w:p>
    <w:p w:rsidR="00C533DE" w:rsidRDefault="00592C50" w:rsidP="00592C50">
      <w:r w:rsidRPr="00592C50">
        <w:rPr>
          <w:rFonts w:ascii="Times New Roman" w:eastAsia="Times New Roman" w:hAnsi="Times New Roman" w:cs="Times New Roman"/>
          <w:sz w:val="24"/>
          <w:szCs w:val="24"/>
          <w:lang w:eastAsia="pl-PL"/>
        </w:rPr>
        <w:t>Dr Łukasz Solarz</w:t>
      </w:r>
    </w:p>
    <w:sectPr w:rsidR="00C533DE" w:rsidSect="00592C50">
      <w:headerReference w:type="default" r:id="rId9"/>
      <w:pgSz w:w="11906" w:h="16838"/>
      <w:pgMar w:top="3402" w:right="424" w:bottom="1417" w:left="28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C1" w:rsidRDefault="00806EC1" w:rsidP="00592C50">
      <w:pPr>
        <w:spacing w:after="0" w:line="240" w:lineRule="auto"/>
      </w:pPr>
      <w:r>
        <w:separator/>
      </w:r>
    </w:p>
  </w:endnote>
  <w:endnote w:type="continuationSeparator" w:id="0">
    <w:p w:rsidR="00806EC1" w:rsidRDefault="00806EC1" w:rsidP="0059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C1" w:rsidRDefault="00806EC1" w:rsidP="00592C50">
      <w:pPr>
        <w:spacing w:after="0" w:line="240" w:lineRule="auto"/>
      </w:pPr>
      <w:r>
        <w:separator/>
      </w:r>
    </w:p>
  </w:footnote>
  <w:footnote w:type="continuationSeparator" w:id="0">
    <w:p w:rsidR="00806EC1" w:rsidRDefault="00806EC1" w:rsidP="0059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50" w:rsidRDefault="00592C50" w:rsidP="00592C50">
    <w:pPr>
      <w:pStyle w:val="Nagwek"/>
      <w:ind w:left="-1134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57CC74" wp14:editId="264B5822">
          <wp:simplePos x="0" y="0"/>
          <wp:positionH relativeFrom="column">
            <wp:posOffset>-335915</wp:posOffset>
          </wp:positionH>
          <wp:positionV relativeFrom="paragraph">
            <wp:posOffset>106680</wp:posOffset>
          </wp:positionV>
          <wp:extent cx="7381875" cy="104394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10B4"/>
    <w:multiLevelType w:val="hybridMultilevel"/>
    <w:tmpl w:val="D53046E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24178"/>
    <w:multiLevelType w:val="hybridMultilevel"/>
    <w:tmpl w:val="B608FE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50"/>
    <w:rsid w:val="00592C50"/>
    <w:rsid w:val="00806EC1"/>
    <w:rsid w:val="00C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C50"/>
  </w:style>
  <w:style w:type="paragraph" w:styleId="Stopka">
    <w:name w:val="footer"/>
    <w:basedOn w:val="Normalny"/>
    <w:link w:val="StopkaZnak"/>
    <w:uiPriority w:val="99"/>
    <w:unhideWhenUsed/>
    <w:rsid w:val="0059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C50"/>
  </w:style>
  <w:style w:type="paragraph" w:styleId="Stopka">
    <w:name w:val="footer"/>
    <w:basedOn w:val="Normalny"/>
    <w:link w:val="StopkaZnak"/>
    <w:uiPriority w:val="99"/>
    <w:unhideWhenUsed/>
    <w:rsid w:val="00592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solarz@uwr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675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2023-07-05T09:30:00Z</dcterms:created>
  <dcterms:modified xsi:type="dcterms:W3CDTF">2023-07-05T09:36:00Z</dcterms:modified>
</cp:coreProperties>
</file>