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proofErr w:type="gramStart"/>
      <w:r w:rsidRPr="000C0EC3">
        <w:rPr>
          <w:rFonts w:ascii="Verdana" w:hAnsi="Verdana"/>
          <w:sz w:val="16"/>
          <w:szCs w:val="16"/>
        </w:rPr>
        <w:t>do</w:t>
      </w:r>
      <w:proofErr w:type="gramEnd"/>
      <w:r w:rsidRPr="000C0EC3">
        <w:rPr>
          <w:rFonts w:ascii="Verdana" w:hAnsi="Verdana"/>
          <w:sz w:val="16"/>
          <w:szCs w:val="16"/>
        </w:rPr>
        <w:t xml:space="preserve">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214"/>
        <w:gridCol w:w="3814"/>
      </w:tblGrid>
      <w:tr w:rsidR="00B01973" w:rsidRPr="00123E81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Łacina</w:t>
            </w:r>
          </w:p>
          <w:p w:rsidR="00123E81" w:rsidRPr="00123E81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Latin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language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course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with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elements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of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the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Antique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  <w:lang w:val="de-DE"/>
              </w:rPr>
              <w:t>culture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123E81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</w:p>
          <w:p w:rsidR="00123E81" w:rsidRPr="000C0EC3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Studium Praktycznej Nauki Języków Obcych,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>21-FL-G-S1-n1łac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lektorat</w:t>
            </w:r>
            <w:proofErr w:type="gram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123E8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</w:t>
            </w: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 xml:space="preserve">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</w:t>
            </w:r>
            <w:proofErr w:type="gramEnd"/>
            <w:r w:rsidRPr="000C0EC3">
              <w:rPr>
                <w:rFonts w:ascii="Verdana" w:hAnsi="Verdana"/>
                <w:i/>
                <w:sz w:val="20"/>
                <w:szCs w:val="20"/>
              </w:rPr>
              <w:t xml:space="preserve">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123E8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123E8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sz w:val="20"/>
                <w:szCs w:val="20"/>
              </w:rPr>
              <w:t>letni</w:t>
            </w:r>
            <w:proofErr w:type="gram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="00123E81" w:rsidRPr="000C0EC3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ćwiczenia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>, 30 godzin</w:t>
            </w:r>
          </w:p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123E81" w:rsidRPr="000C0EC3" w:rsidRDefault="00123E81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Praca indywidualna i grupowa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123E81" w:rsidRP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                  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mgr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 xml:space="preserve"> Izabela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</w:rPr>
              <w:t>Barnat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</w:rPr>
              <w:t xml:space="preserve">, mgr Zofia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</w:rPr>
              <w:t>Kociumbas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:rsidR="00B01973" w:rsidRPr="000C0EC3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                  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mgr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 xml:space="preserve"> Dorota Kubica, mgr Łucja Łuniewska                                                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123E81" w:rsidRP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znajomość podstawowych zasad gramatyki języka polskiego</w:t>
            </w:r>
          </w:p>
          <w:p w:rsidR="00123E81" w:rsidRP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>- gotowość do pracy w zespole</w:t>
            </w:r>
          </w:p>
          <w:p w:rsidR="00123E81" w:rsidRP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>- przestrzeganie zasad dyscypliny (terminowość, punktualność, samodzielność</w:t>
            </w:r>
          </w:p>
          <w:p w:rsidR="00B01973" w:rsidRPr="000C0EC3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 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działań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123E81" w:rsidRPr="00123E81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>- zapoznanie z podstawowymi zasadami gramatyki języka łacińskiego w stopniu</w:t>
            </w:r>
          </w:p>
          <w:p w:rsidR="00123E81" w:rsidRPr="00123E81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umożliwiającym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 xml:space="preserve"> tłumaczenie prostych zdań i krótkich tekstów preparowanych</w:t>
            </w:r>
          </w:p>
          <w:p w:rsidR="00123E81" w:rsidRPr="00123E81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oraz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 xml:space="preserve"> rozumienie sentencji łacińskich, skrótów i zwrotów używanych w naukach</w:t>
            </w:r>
          </w:p>
          <w:p w:rsidR="00123E81" w:rsidRPr="00123E81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humanistycznych</w:t>
            </w:r>
            <w:proofErr w:type="gramEnd"/>
          </w:p>
          <w:p w:rsidR="00B01973" w:rsidRPr="000C0EC3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>- pokazanie wpływu łaciny i cywilizacji antycznej na kulturę Europy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123E81" w:rsidRPr="00123E81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23E81">
              <w:rPr>
                <w:rFonts w:ascii="Verdana" w:hAnsi="Verdana"/>
                <w:b/>
                <w:sz w:val="20"/>
                <w:szCs w:val="20"/>
              </w:rPr>
              <w:t xml:space="preserve">- gramatyka oraz </w:t>
            </w:r>
            <w:proofErr w:type="gramStart"/>
            <w:r w:rsidRPr="00123E81">
              <w:rPr>
                <w:rFonts w:ascii="Verdana" w:hAnsi="Verdana"/>
                <w:b/>
                <w:sz w:val="20"/>
                <w:szCs w:val="20"/>
              </w:rPr>
              <w:t>słownictwo  przewidziane</w:t>
            </w:r>
            <w:proofErr w:type="gramEnd"/>
            <w:r w:rsidRPr="00123E81">
              <w:rPr>
                <w:rFonts w:ascii="Verdana" w:hAnsi="Verdana"/>
                <w:b/>
                <w:sz w:val="20"/>
                <w:szCs w:val="20"/>
              </w:rPr>
              <w:t xml:space="preserve"> dla  I semestru  nauki języka</w:t>
            </w:r>
          </w:p>
          <w:p w:rsidR="00123E81" w:rsidRPr="00123E81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23E81"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proofErr w:type="gramStart"/>
            <w:r w:rsidRPr="00123E81">
              <w:rPr>
                <w:rFonts w:ascii="Verdana" w:hAnsi="Verdana"/>
                <w:b/>
                <w:sz w:val="20"/>
                <w:szCs w:val="20"/>
              </w:rPr>
              <w:t>łacińskiego  (vide</w:t>
            </w:r>
            <w:proofErr w:type="gramEnd"/>
            <w:r w:rsidRPr="00123E81">
              <w:rPr>
                <w:rFonts w:ascii="Verdana" w:hAnsi="Verdana"/>
                <w:b/>
                <w:sz w:val="20"/>
                <w:szCs w:val="20"/>
              </w:rPr>
              <w:t>: program nauczania)</w:t>
            </w:r>
          </w:p>
          <w:p w:rsidR="00B01973" w:rsidRPr="000C0EC3" w:rsidRDefault="00123E81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23E81">
              <w:rPr>
                <w:rFonts w:ascii="Verdana" w:hAnsi="Verdana"/>
                <w:b/>
                <w:sz w:val="20"/>
                <w:szCs w:val="20"/>
              </w:rPr>
              <w:t xml:space="preserve"> - elementy wiedzy o kulturze antycznej i jej recepcji w kulturze polskiej</w:t>
            </w:r>
          </w:p>
        </w:tc>
      </w:tr>
      <w:tr w:rsidR="00B01973" w:rsidRPr="000C0EC3" w:rsidTr="00123E81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67" w:type="dxa"/>
            <w:gridSpan w:val="2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123E81">
              <w:rPr>
                <w:rFonts w:ascii="Verdana" w:hAnsi="Verdana"/>
                <w:sz w:val="20"/>
                <w:szCs w:val="20"/>
              </w:rPr>
              <w:t>:</w:t>
            </w:r>
          </w:p>
          <w:p w:rsidR="00123E81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23E81" w:rsidRDefault="00123E8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Zna podstawowe zasady gr</w:t>
            </w:r>
            <w:r>
              <w:rPr>
                <w:rFonts w:ascii="Verdana" w:hAnsi="Verdana"/>
                <w:sz w:val="20"/>
                <w:szCs w:val="20"/>
              </w:rPr>
              <w:t>amatyki łacińskiej (wiadomości</w:t>
            </w:r>
            <w:r w:rsidRPr="00123E81">
              <w:rPr>
                <w:rFonts w:ascii="Verdana" w:hAnsi="Verdana"/>
                <w:sz w:val="20"/>
                <w:szCs w:val="20"/>
              </w:rPr>
              <w:t xml:space="preserve"> wstępne, fleksja, składnia prostych zdań i równoważników zdań).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Ma opanowane podstawowe słown</w:t>
            </w:r>
            <w:r>
              <w:rPr>
                <w:rFonts w:ascii="Verdana" w:hAnsi="Verdana"/>
                <w:sz w:val="20"/>
                <w:szCs w:val="20"/>
              </w:rPr>
              <w:t>ictwo z zakresu tłumaczonych</w:t>
            </w:r>
            <w:r w:rsidRPr="00123E81">
              <w:rPr>
                <w:rFonts w:ascii="Verdana" w:hAnsi="Verdana"/>
                <w:sz w:val="20"/>
                <w:szCs w:val="20"/>
              </w:rPr>
              <w:t xml:space="preserve"> tekstów.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Ma podstawową wiedzę o kulturze antycznej i jej recepcji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23E81">
              <w:rPr>
                <w:rFonts w:ascii="Verdana" w:hAnsi="Verdana"/>
                <w:sz w:val="20"/>
                <w:szCs w:val="20"/>
              </w:rPr>
              <w:t>w Europie.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Umiejętności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Rozpoznaje w tłumaczonym zdaniu poznane formy gramatyczne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23E81">
              <w:rPr>
                <w:rFonts w:ascii="Verdana" w:hAnsi="Verdana"/>
                <w:sz w:val="20"/>
                <w:szCs w:val="20"/>
              </w:rPr>
              <w:t>i zjawiska składniowe.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Korzystając ze słownika tłumaczy i analizuje proste zdania łacińskie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23E81">
              <w:rPr>
                <w:rFonts w:ascii="Verdana" w:hAnsi="Verdana"/>
                <w:sz w:val="20"/>
                <w:szCs w:val="20"/>
              </w:rPr>
              <w:t>oraz krótkie preparowane teksty.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Rozumie i potrafi zacytować najczęściej spotykane skróty, zwroty i sentencje łacińskie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Kompetencje społeczne</w:t>
            </w:r>
          </w:p>
          <w:p w:rsid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Ma świadomość odpowiedzialności za zachowanie dziedzictwa kulturowego Europy.</w:t>
            </w:r>
          </w:p>
          <w:p w:rsidR="00123E81" w:rsidRPr="000C0EC3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23E81">
              <w:rPr>
                <w:rFonts w:ascii="Verdana" w:hAnsi="Verdana"/>
                <w:sz w:val="20"/>
                <w:szCs w:val="20"/>
              </w:rPr>
              <w:t>Przestrzega podstawowych norm etycznych (punktualność, terminowość, samodzielność działań).</w:t>
            </w:r>
          </w:p>
          <w:p w:rsidR="003702B5" w:rsidRPr="000C0EC3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14" w:type="dxa"/>
          </w:tcPr>
          <w:p w:rsidR="00B01973" w:rsidRDefault="00B01973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Symbole odpowiednich </w:t>
            </w:r>
            <w:r w:rsidR="00C239DF">
              <w:rPr>
                <w:rFonts w:ascii="Verdana" w:hAnsi="Verdana"/>
                <w:sz w:val="20"/>
                <w:szCs w:val="20"/>
              </w:rPr>
              <w:t>kierunkowych efektów uczenia się</w:t>
            </w:r>
            <w:r w:rsidR="00123E81">
              <w:rPr>
                <w:rFonts w:ascii="Verdana" w:hAnsi="Verdana"/>
                <w:sz w:val="20"/>
                <w:szCs w:val="20"/>
              </w:rPr>
              <w:t>:</w:t>
            </w:r>
          </w:p>
          <w:p w:rsidR="00C375E6" w:rsidRDefault="00C375E6" w:rsidP="00123E8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K_W01+++</w:t>
            </w: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K_W08+++</w:t>
            </w: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K_W09+++</w:t>
            </w: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K_U01+++</w:t>
            </w:r>
          </w:p>
          <w:p w:rsidR="00C375E6" w:rsidRP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K_U02+++</w:t>
            </w: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K_U03+++</w:t>
            </w: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Pr="00C375E6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K_K03+++</w:t>
            </w:r>
          </w:p>
          <w:p w:rsidR="00C375E6" w:rsidRPr="000C0EC3" w:rsidRDefault="00C375E6" w:rsidP="00C375E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375E6">
              <w:rPr>
                <w:rFonts w:ascii="Verdana" w:hAnsi="Verdana"/>
                <w:sz w:val="20"/>
                <w:szCs w:val="20"/>
              </w:rPr>
              <w:t>K_K06+++</w:t>
            </w: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123E81" w:rsidRPr="00123E81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</w:rPr>
              <w:t>A.Krajczyk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123E81">
              <w:rPr>
                <w:rFonts w:ascii="Verdana" w:hAnsi="Verdana"/>
                <w:sz w:val="20"/>
                <w:szCs w:val="20"/>
              </w:rPr>
              <w:t>D.Kubica</w:t>
            </w:r>
            <w:proofErr w:type="spellEnd"/>
            <w:r w:rsidRPr="00123E81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gramStart"/>
            <w:r w:rsidRPr="00123E81">
              <w:rPr>
                <w:rFonts w:ascii="Verdana" w:hAnsi="Verdana"/>
                <w:sz w:val="20"/>
                <w:szCs w:val="20"/>
              </w:rPr>
              <w:t>Prima</w:t>
            </w:r>
            <w:proofErr w:type="gramEnd"/>
            <w:r w:rsidRPr="00123E81">
              <w:rPr>
                <w:rFonts w:ascii="Verdana" w:hAnsi="Verdana"/>
                <w:sz w:val="20"/>
                <w:szCs w:val="20"/>
              </w:rPr>
              <w:t xml:space="preserve"> via (Teksty, Gramatyka, Słownik, Ćwiczenia) </w:t>
            </w:r>
          </w:p>
          <w:p w:rsidR="00B01973" w:rsidRPr="000C0EC3" w:rsidRDefault="00123E81" w:rsidP="00123E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23E81">
              <w:rPr>
                <w:rFonts w:ascii="Verdana" w:hAnsi="Verdana"/>
                <w:sz w:val="20"/>
                <w:szCs w:val="20"/>
              </w:rPr>
              <w:t xml:space="preserve"> - materiały własne lektora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Metody weryfikacji zakładanych</w:t>
            </w:r>
            <w:r w:rsidR="00C239DF">
              <w:rPr>
                <w:rFonts w:ascii="Verdana" w:hAnsi="Verdana"/>
                <w:sz w:val="20"/>
                <w:szCs w:val="20"/>
              </w:rPr>
              <w:t xml:space="preserve"> efektów 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>np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</w:rPr>
              <w:t>.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pisemna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wystąpienia ustnego (indywidualnego lub grupowego),</w:t>
            </w:r>
          </w:p>
          <w:p w:rsidR="00B01973" w:rsidRPr="000C0EC3" w:rsidRDefault="00B01973" w:rsidP="00C375E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B01973" w:rsidP="00A7131A">
            <w:pPr>
              <w:spacing w:before="120" w:after="120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gramStart"/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>np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.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- ciągła kontrola obecności i kontroli postępów w zakresie tematyki zajęć, 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praca kontrolna (końcowa</w:t>
            </w: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>),</w:t>
            </w:r>
            <w:r w:rsidRPr="000C0EC3">
              <w:rPr>
                <w:rFonts w:ascii="Verdana" w:hAnsi="Verdana"/>
                <w:sz w:val="20"/>
                <w:szCs w:val="20"/>
              </w:rPr>
              <w:br/>
              <w:t xml:space="preserve"> - pisemna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</w:rPr>
              <w:t xml:space="preserve"> praca semestralna (indywidualna lub grupowa),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- wystąpienie ustne (indywidualne lub grupowe),</w:t>
            </w:r>
          </w:p>
          <w:p w:rsidR="00B01973" w:rsidRPr="000C0EC3" w:rsidRDefault="00C375E6" w:rsidP="00C375E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>forma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</w:rPr>
              <w:t xml:space="preserve">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>liczba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</w:rPr>
              <w:t xml:space="preserve">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>zajęcia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</w:rPr>
              <w:t xml:space="preserve">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-wykład</w:t>
            </w:r>
          </w:p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  <w:p w:rsid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-laboratorium: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-inne:</w:t>
            </w:r>
          </w:p>
        </w:tc>
        <w:tc>
          <w:tcPr>
            <w:tcW w:w="4028" w:type="dxa"/>
            <w:gridSpan w:val="2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Pr="000C0EC3" w:rsidRDefault="00C375E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C0EC3">
              <w:rPr>
                <w:rFonts w:ascii="Verdana" w:hAnsi="Verdana"/>
                <w:sz w:val="20"/>
                <w:szCs w:val="20"/>
              </w:rPr>
              <w:t>praca</w:t>
            </w:r>
            <w:proofErr w:type="gramEnd"/>
            <w:r w:rsidRPr="000C0EC3">
              <w:rPr>
                <w:rFonts w:ascii="Verdana" w:hAnsi="Verdana"/>
                <w:sz w:val="20"/>
                <w:szCs w:val="20"/>
              </w:rPr>
              <w:t xml:space="preserve"> własna studenta ( w tym udział w pracach grupowych) np.: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zajęć: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czytanie wskazanej literatury: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</w:p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napisanie raportu z zajęć:</w:t>
            </w:r>
          </w:p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</w:p>
          <w:p w:rsidR="003702B5" w:rsidRPr="000C0EC3" w:rsidRDefault="003702B5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…</w:t>
            </w:r>
          </w:p>
        </w:tc>
        <w:tc>
          <w:tcPr>
            <w:tcW w:w="4028" w:type="dxa"/>
            <w:gridSpan w:val="2"/>
          </w:tcPr>
          <w:p w:rsidR="00B0197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Default="00C375E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C375E6" w:rsidRPr="000C0EC3" w:rsidRDefault="00C375E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C375E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C375E6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AC"/>
    <w:rsid w:val="000C0EC3"/>
    <w:rsid w:val="000C45AB"/>
    <w:rsid w:val="00123E81"/>
    <w:rsid w:val="00155767"/>
    <w:rsid w:val="001A1CFD"/>
    <w:rsid w:val="001F2580"/>
    <w:rsid w:val="0021588C"/>
    <w:rsid w:val="002F2524"/>
    <w:rsid w:val="00333F73"/>
    <w:rsid w:val="003702B5"/>
    <w:rsid w:val="003F06AC"/>
    <w:rsid w:val="004556E6"/>
    <w:rsid w:val="006A06B2"/>
    <w:rsid w:val="007D2D65"/>
    <w:rsid w:val="00864E2D"/>
    <w:rsid w:val="008A2622"/>
    <w:rsid w:val="0099524F"/>
    <w:rsid w:val="00A66E97"/>
    <w:rsid w:val="00A7131A"/>
    <w:rsid w:val="00B01973"/>
    <w:rsid w:val="00B4175D"/>
    <w:rsid w:val="00B61093"/>
    <w:rsid w:val="00C01E79"/>
    <w:rsid w:val="00C22864"/>
    <w:rsid w:val="00C239DF"/>
    <w:rsid w:val="00C375E6"/>
    <w:rsid w:val="00C6323D"/>
    <w:rsid w:val="00D2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580B02-E9BC-47D0-8198-32D6C10B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Konto Microsoft</cp:lastModifiedBy>
  <cp:revision>2</cp:revision>
  <dcterms:created xsi:type="dcterms:W3CDTF">2019-06-04T18:16:00Z</dcterms:created>
  <dcterms:modified xsi:type="dcterms:W3CDTF">2019-06-04T18:16:00Z</dcterms:modified>
</cp:coreProperties>
</file>