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Nazwa </w:t>
            </w:r>
            <w:r w:rsidRPr="00646F56">
              <w:rPr>
                <w:rFonts w:ascii="Verdana" w:hAnsi="Verdana"/>
                <w:strike/>
                <w:sz w:val="20"/>
                <w:szCs w:val="20"/>
              </w:rPr>
              <w:t>przedmiotu</w:t>
            </w:r>
            <w:r w:rsidRPr="000C0EC3">
              <w:rPr>
                <w:rFonts w:ascii="Verdana" w:hAnsi="Verdana"/>
                <w:sz w:val="20"/>
                <w:szCs w:val="20"/>
              </w:rPr>
              <w:t>/modułu w języku polskim oraz angielskim</w:t>
            </w:r>
          </w:p>
          <w:p w:rsidR="00B01973" w:rsidRPr="000C0EC3" w:rsidRDefault="000F247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r w:rsidRPr="00F25DE8">
              <w:rPr>
                <w:rFonts w:ascii="Times New Roman" w:hAnsi="Times New Roman"/>
                <w:sz w:val="24"/>
                <w:szCs w:val="24"/>
              </w:rPr>
              <w:t>Kompetencje językowe I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Language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skills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bookmarkEnd w:id="0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0F2472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0F247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duński, 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0F247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21-FL-G-S2-n8kpd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0F247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obowiązkowy w ramach specjalizacji skandynawistycznej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0F247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0F247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I, 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0F2472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 i 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0F247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2472" w:rsidRPr="00F96FFB">
              <w:rPr>
                <w:rFonts w:ascii="Times New Roman" w:hAnsi="Times New Roman"/>
                <w:sz w:val="24"/>
                <w:szCs w:val="24"/>
              </w:rPr>
              <w:t>ćwiczenia – 60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0F2472">
              <w:rPr>
                <w:rFonts w:ascii="Verdana" w:hAnsi="Verdana"/>
                <w:sz w:val="20"/>
                <w:szCs w:val="20"/>
              </w:rPr>
              <w:t>: udział w wykładzie, ćwiczenia językowe, lektura własna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0F247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dr Michał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Smułczyński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Kompetencje językowe w zakresie języka duńskiego nie są wymagane.</w:t>
            </w:r>
          </w:p>
          <w:p w:rsidR="00B01973" w:rsidRPr="000C0EC3" w:rsidRDefault="000F2472" w:rsidP="000F247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Chęć zdobywania umiejętności językowych na gruncie języka duńskiego poprzez kształcenie sprawności czytania ze zrozumieniem, rozumienie ze słuchu, tworzenie wypowiedzi pisemnych oraz ustnych.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0F2472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Ćwiczenia mają na celu zapoznanie studenta z językiem duńskim oraz systematyczny rozwój umiejętności językowych poprzez kształcenie sprawności czytania ze zrozumieniem, rozumienie ze słuchu, tworzenie wypowiedzi pisemnych oraz ustnych.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Przewidziane są następujące zakresy tematyczne: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>prezentowanie swojej osoby; pozdrowienia; zaproszenia; plany na weekend; rozmowa telefoniczna; sport; w kawiarni; odwiedziny; w restauracji; zakupy; pogoda; pytania o drogę; opisywanie drogi do celu; rodzina; studia i praca; nieruchomości; sposoby wyrażania przeprosin; film i książka; wakacje; szukanie zagubionych przedmiotów; kupowanie nowych rzeczy i wyrażanie swoich opinii na ich temat; prezenty; wygląd zewnętrzny osoby; cechy charakteru; ostrzeganie przed niebezpieczeństwami; trudności w komunikowaniu się; elementy komunikacji interkulturowej.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Zakres zagadnień gramatycznych obejmuje: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alfabet duński; liczebniki główne i porządkowe; rodzajnik określony i nieokreślony; zaimki osobowe; zaimki dzierżawcze; zaimki </w:t>
            </w:r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den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det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r w:rsidRPr="00F96FFB">
              <w:rPr>
                <w:rFonts w:ascii="Times New Roman" w:hAnsi="Times New Roman"/>
                <w:i/>
                <w:sz w:val="24"/>
                <w:szCs w:val="24"/>
              </w:rPr>
              <w:t xml:space="preserve">de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oraz ich stosowanie; zaimki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nogen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noget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nogle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meget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mange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mere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flere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oraz ich stosowanie; koniugacja czasowników; czasowniki modalne; różnice w użyciu czasowników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tro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synes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; czas przeszły prosty i złożony; reguły stosowania czasowników posiłkowych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have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oraz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være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; rzeczowniki – rodzaje rzeczowników, tworzenie liczby mnogiej; przymiotniki – deklinacja. użycie atrybutywne i predykatywne, stopniowanie; stosowanie partykuł </w:t>
            </w:r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ja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jo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; przysłówki kierunkowe i ich używanie; przyimki lokalne; spójniki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hvis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fordi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om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oraz spójniki rozpoczynające się od </w:t>
            </w:r>
            <w:proofErr w:type="spellStart"/>
            <w:r w:rsidRPr="00F96FFB">
              <w:rPr>
                <w:rFonts w:ascii="Times New Roman" w:hAnsi="Times New Roman"/>
                <w:i/>
                <w:sz w:val="24"/>
                <w:szCs w:val="24"/>
              </w:rPr>
              <w:t>hv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>-; mowa zależna.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Do powyższych treści oraz zagadnień należy dodać naukę rozumienia wypowiedzi i często używanych wyrażeń w zakresie tematów związanych z życiem codziennym, jak np. podstawowe informacje dotyczące rozmówcy, jego rodziny, zakupów, otoczenia czy pracy. Ponadto przedmiot obejmuje naukę porozumiewania się w rutynowych, prostych sytuacjach komunikacyjnych, wymagających jedynie bezpośredniej wymiany zdań na tematy znane i typowe, a także naukę opisu własnego pochodzenia, otoczenia i poruszania spraw związanych z najważniejszymi potrzebami życia codziennego.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BD2444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Pr="00F910EE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0EE">
              <w:rPr>
                <w:rFonts w:ascii="Times New Roman" w:hAnsi="Times New Roman"/>
                <w:sz w:val="24"/>
                <w:szCs w:val="24"/>
              </w:rPr>
              <w:t>Student: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ma podstawową wiedzę o wybranych zagadnieniach współczesnego życia kulturalnego i społecznego kraju innego języka należącego do tej samej grupy językowej, w szczególności w odniesieniu do Danii oraz w mniejszym stopniu do innych państw skandynawskich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0EE">
              <w:rPr>
                <w:rFonts w:ascii="Times New Roman" w:hAnsi="Times New Roman"/>
                <w:sz w:val="24"/>
                <w:szCs w:val="24"/>
              </w:rPr>
              <w:t>Student: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ma adekwatne do poziomu kształcenia umiejętności językowe w zakresie dodatkowego języka obcego, innego niż język/języki studiów zgodnie z określonymi wymaganiami; dotyczy to określonych kompetencji językowych w zakresie języka duńskiego oraz ogólnej orientacji o pozostałych językach północnogermańskich 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10EE">
              <w:rPr>
                <w:rFonts w:ascii="Times New Roman" w:hAnsi="Times New Roman"/>
                <w:sz w:val="24"/>
                <w:szCs w:val="24"/>
              </w:rPr>
              <w:lastRenderedPageBreak/>
              <w:t>Student: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potrafi gospodarować czasem i realizować w wyznaczonych terminach, samodzielnie lub w zespole, określone zadania; potrafi dokonać wyboru optymalnego rozwiązania skutecznie przekonać do swoich racji; jest odpowiedzialny za wyniki uzyskane w pracy zespołowej</w:t>
            </w:r>
          </w:p>
          <w:p w:rsidR="00BD2444" w:rsidRPr="000C0EC3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B0197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K_W05 ++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K_U02 ++</w:t>
            </w:r>
          </w:p>
          <w:p w:rsidR="00BD2444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D2444" w:rsidRPr="000C0EC3" w:rsidRDefault="00BD2444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K_K02 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0F2472" w:rsidRPr="00F96FFB" w:rsidRDefault="000F2472" w:rsidP="000F2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F2472" w:rsidRPr="00F96FFB" w:rsidRDefault="000F2472" w:rsidP="000F247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BostrupLise</w:t>
            </w:r>
            <w:proofErr w:type="spellEnd"/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proofErr w:type="spellStart"/>
            <w:r w:rsidRPr="00F96FFB">
              <w:rPr>
                <w:rFonts w:ascii="Times New Roman" w:hAnsi="Times New Roman"/>
                <w:i/>
                <w:iCs/>
                <w:sz w:val="24"/>
                <w:szCs w:val="24"/>
              </w:rPr>
              <w:t>Aktivtdansk</w:t>
            </w:r>
            <w:proofErr w:type="spellEnd"/>
            <w:r w:rsidRPr="00F96FF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(podręcznik + zeszyt ćwiczeń)</w:t>
            </w: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, 2006</w:t>
            </w:r>
          </w:p>
          <w:p w:rsidR="000F2472" w:rsidRPr="00F96FFB" w:rsidRDefault="000F2472" w:rsidP="000F247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Køneke Mikael, Nielsen Lone: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På sporet 1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2008</w:t>
            </w:r>
          </w:p>
          <w:p w:rsidR="000F2472" w:rsidRPr="00F96FFB" w:rsidRDefault="000F2472" w:rsidP="000F247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Rajnik</w:t>
            </w:r>
            <w:proofErr w:type="spellEnd"/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 xml:space="preserve"> Eugeniusz: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</w:rPr>
              <w:t>Podstawy gramatyki języka duńskiego z ćwiczeniami</w:t>
            </w: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, 2006</w:t>
            </w:r>
          </w:p>
          <w:p w:rsidR="000F2472" w:rsidRPr="00F96FFB" w:rsidRDefault="000F2472" w:rsidP="000F247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de-DE"/>
              </w:rPr>
            </w:pPr>
            <w:proofErr w:type="spellStart"/>
            <w:r w:rsidRPr="00F96FFB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Pude</w:t>
            </w:r>
            <w:proofErr w:type="spellEnd"/>
            <w:r w:rsidRPr="00F96FFB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 xml:space="preserve"> Angela: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e-DE"/>
              </w:rPr>
              <w:t>Kurzgrammatik Dänisch. Zum Nachschlagen und Üben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, 2009</w:t>
            </w:r>
          </w:p>
          <w:p w:rsidR="000F2472" w:rsidRPr="00F96FFB" w:rsidRDefault="000F2472" w:rsidP="000F247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Materiały uzupełniające</w:t>
            </w:r>
            <w:r w:rsidR="00BD2444">
              <w:rPr>
                <w:rFonts w:ascii="Times New Roman" w:hAnsi="Times New Roman"/>
                <w:iCs/>
                <w:sz w:val="24"/>
                <w:szCs w:val="24"/>
              </w:rPr>
              <w:t xml:space="preserve"> prowadzącego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2F7DCE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:rsidR="00BD2444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K_W05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prezentacja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, sprawdzian ustny i pisemny, praca domowa ustna i pisemna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K_U02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prezentacja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, sprawdzian ustny i pisemny, praca domowa ustna i pisemna</w:t>
            </w:r>
          </w:p>
          <w:p w:rsidR="00BD2444" w:rsidRPr="00F96FFB" w:rsidRDefault="00BD2444" w:rsidP="00BD2444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K_K02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prezentacja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, sprawdzian ustny i pisemny, praca domowa ustna i pisemna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B01973" w:rsidRPr="000C0EC3" w:rsidRDefault="00B01973" w:rsidP="00BD244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</w:tcPr>
          <w:p w:rsidR="00B01973" w:rsidRPr="000C0EC3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3702B5" w:rsidRPr="000C0EC3" w:rsidRDefault="003702B5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</w:tcPr>
          <w:p w:rsidR="00B01973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  <w:p w:rsidR="00BD2444" w:rsidRPr="000C0EC3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B01973" w:rsidRPr="000C0EC3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B01973" w:rsidRPr="002F2524" w:rsidRDefault="00BD244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1854"/>
    <w:multiLevelType w:val="hybridMultilevel"/>
    <w:tmpl w:val="5A9A5588"/>
    <w:lvl w:ilvl="0" w:tplc="1BD08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0F2472"/>
    <w:rsid w:val="00155767"/>
    <w:rsid w:val="001A1CFD"/>
    <w:rsid w:val="001F2580"/>
    <w:rsid w:val="0021588C"/>
    <w:rsid w:val="002F2524"/>
    <w:rsid w:val="002F7DCE"/>
    <w:rsid w:val="003702B5"/>
    <w:rsid w:val="003F06AC"/>
    <w:rsid w:val="004556E6"/>
    <w:rsid w:val="004756FB"/>
    <w:rsid w:val="00646F56"/>
    <w:rsid w:val="006A06B2"/>
    <w:rsid w:val="00773E2F"/>
    <w:rsid w:val="007D2D65"/>
    <w:rsid w:val="007E65FC"/>
    <w:rsid w:val="00864E2D"/>
    <w:rsid w:val="008A2622"/>
    <w:rsid w:val="0099524F"/>
    <w:rsid w:val="00A66E97"/>
    <w:rsid w:val="00A7131A"/>
    <w:rsid w:val="00B01973"/>
    <w:rsid w:val="00B4175D"/>
    <w:rsid w:val="00B61093"/>
    <w:rsid w:val="00BD2444"/>
    <w:rsid w:val="00C01E79"/>
    <w:rsid w:val="00C22864"/>
    <w:rsid w:val="00C6323D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2019-06-08T14:57:00Z</dcterms:created>
  <dcterms:modified xsi:type="dcterms:W3CDTF">2019-06-08T14:57:00Z</dcterms:modified>
</cp:coreProperties>
</file>