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FF4" w:rsidRPr="00AC521D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</w:rPr>
      </w:pPr>
      <w:r w:rsidRPr="00AC521D">
        <w:rPr>
          <w:rFonts w:ascii="Verdana" w:hAnsi="Verdana" w:cs="Verdana-Bold CE"/>
          <w:b/>
          <w:bCs/>
        </w:rPr>
        <w:t>OPIS PRZEDMIOTU KSZTAŁCENIA (SYLABUS)</w:t>
      </w:r>
    </w:p>
    <w:p w:rsidR="006B2FF4" w:rsidRPr="00AC521D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6B2FF4" w:rsidRPr="00AC521D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6963"/>
        <w:gridCol w:w="2115"/>
      </w:tblGrid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86266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Nazwa przedmiotu/modułu w języku polskim: </w:t>
            </w:r>
            <w:r w:rsidR="00862664">
              <w:rPr>
                <w:rFonts w:ascii="Verdana" w:hAnsi="Verdana" w:cs="Verdana"/>
                <w:sz w:val="20"/>
                <w:szCs w:val="20"/>
              </w:rPr>
              <w:t>Wykład monograficzny</w:t>
            </w:r>
            <w:r w:rsidR="00E25F7B">
              <w:rPr>
                <w:rFonts w:ascii="Verdana" w:hAnsi="Verdana" w:cs="Verdana"/>
                <w:sz w:val="20"/>
                <w:szCs w:val="20"/>
              </w:rPr>
              <w:t xml:space="preserve"> 2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Nazwa przedmiotu/modułu w języku angielskim:</w:t>
            </w:r>
            <w:r w:rsidR="00850538" w:rsidRPr="004B5D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2664">
              <w:rPr>
                <w:rFonts w:ascii="Verdana" w:hAnsi="Verdana" w:cs="Verdana"/>
                <w:sz w:val="20"/>
                <w:szCs w:val="20"/>
              </w:rPr>
              <w:t>Special Topic Lecture</w:t>
            </w:r>
            <w:r w:rsidR="00E25F7B">
              <w:rPr>
                <w:rFonts w:ascii="Verdana" w:hAnsi="Verdana" w:cs="Verdana"/>
                <w:sz w:val="20"/>
                <w:szCs w:val="20"/>
              </w:rPr>
              <w:t xml:space="preserve"> 2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Jednostka prowadząca przedmiot: Instytut Filologii Germańskiej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Kod przedmiotu/modułu: </w:t>
            </w:r>
            <w:r w:rsidR="00EA3ECF">
              <w:rPr>
                <w:color w:val="0000FF"/>
                <w:sz w:val="20"/>
                <w:szCs w:val="20"/>
              </w:rPr>
              <w:t>21-FL-G-S2-n8wm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Rodzaj przedmiotu/modułu: </w:t>
            </w:r>
            <w:r w:rsidR="00EA3ECF" w:rsidRPr="00136F97">
              <w:rPr>
                <w:rFonts w:ascii="Verdana" w:hAnsi="Verdana" w:cs="Verdana-Italic"/>
                <w:b/>
                <w:iCs/>
                <w:sz w:val="20"/>
                <w:szCs w:val="20"/>
              </w:rPr>
              <w:t>obowiązkowy w ramach specjalizacji „Translatoryka”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Kierunek studiów: filologia germańska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Poziom studiów: II stopień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Rok studiów: I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Semestr: </w:t>
            </w:r>
            <w:r w:rsidR="00EA3ECF">
              <w:rPr>
                <w:rFonts w:ascii="Verdana" w:hAnsi="Verdana" w:cs="Verdana"/>
                <w:sz w:val="20"/>
                <w:szCs w:val="20"/>
              </w:rPr>
              <w:t>letni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Forma zajęć i liczba godzin: wykład, 30 godz.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6B2FF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zajęcia: dr Anna Małgorzewicz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 przedmiotu/modułu oraz zrealizowanych przedmiotów: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Opanowanie terminologii językoznawczej w języku polskim i niemieckim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Cele przedmiotu:</w:t>
            </w:r>
          </w:p>
          <w:p w:rsidR="006B2FF4" w:rsidRPr="005316D1" w:rsidRDefault="006B2FF4" w:rsidP="006B2FF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Celem wykładu jest zapoznanie słuchaczy z teoretycznymi modelami translacji umożliwiającymi definiowanie</w:t>
            </w:r>
            <w:r w:rsidR="005316D1" w:rsidRPr="005316D1">
              <w:rPr>
                <w:rFonts w:ascii="Verdana" w:hAnsi="Verdana" w:cs="Verdana"/>
                <w:sz w:val="20"/>
                <w:szCs w:val="20"/>
              </w:rPr>
              <w:t xml:space="preserve"> miejsca i roli tłumacza w układzie translacyjnym oraz jego</w:t>
            </w:r>
            <w:r w:rsidRPr="005316D1">
              <w:rPr>
                <w:rFonts w:ascii="Verdana" w:hAnsi="Verdana" w:cs="Verdana"/>
                <w:sz w:val="20"/>
                <w:szCs w:val="20"/>
              </w:rPr>
              <w:t xml:space="preserve"> kompetencji </w:t>
            </w:r>
            <w:r w:rsidR="005316D1" w:rsidRPr="005316D1">
              <w:rPr>
                <w:rFonts w:ascii="Verdana" w:hAnsi="Verdana" w:cs="Verdana"/>
                <w:sz w:val="20"/>
                <w:szCs w:val="20"/>
              </w:rPr>
              <w:t>i umiejętności</w:t>
            </w:r>
            <w:r w:rsidRPr="005316D1">
              <w:rPr>
                <w:rFonts w:ascii="Verdana" w:hAnsi="Verdana" w:cs="Verdana"/>
                <w:sz w:val="20"/>
                <w:szCs w:val="20"/>
              </w:rPr>
              <w:t>, które są niezbędne do wykonania zadania tłumaczeniowego.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16D1" w:rsidRP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Student ma pogłębioną, prowadzącą do specjalizacji, wiedzę szczegółową w zakresie wybranej tematyki dotyczącej użycia języka w rzeczywistości translacyjnej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potrafi wyszukiwać, analizować, oceniać, selekcjonować i integrować informacje z różnych źródeł oraz formułować na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tej podstawie krytyczne sądy; potrafi zdobyć wiedzę z różnych dyscyplin humanistycznych i stosować ją w nowych sytuacjach; potrafi znaleźć odniesienia do dziedzin z pogranicza filologii i humanistyki oraz wykorzystać odnośną wiedzę i spostrzeżenia do celów analitycznych i interpretacyjnych w odniesieniu do badań własnych nad przekładem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potrafi samodzielnie pogłębiać uzyskaną wiedzę; potrafi celowo i skutecznie zastosować zdobyte umiejętności komunikowania się na tematy związane ze specjalizacją; potrafi efektywnie dostosować i modyfikować wiedzę i umiejętności do potrzeb własnych badań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ma pogłębioną świadomość znaczenia nauk humanistycznych dla utrzymania i rozwoju więzi społecznej na różnych poziomach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Symbole kierunkowych efektów kształcenia: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K_W04+++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16D1" w:rsidRPr="005316D1" w:rsidRDefault="005316D1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K_U09+++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K_U10++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K_K06+++</w:t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Treści programowe</w:t>
            </w:r>
          </w:p>
          <w:p w:rsidR="005316D1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br/>
            </w:r>
            <w:r w:rsidR="005316D1" w:rsidRPr="005316D1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Polskie badania nad przekładem </w:t>
            </w:r>
          </w:p>
          <w:p w:rsidR="005316D1" w:rsidRP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Model układu translacyjnego</w:t>
            </w:r>
          </w:p>
          <w:p w:rsid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Translacja, translator, translat </w:t>
            </w:r>
            <w:r>
              <w:rPr>
                <w:rFonts w:ascii="Verdana" w:hAnsi="Verdana" w:cs="Verdana"/>
                <w:sz w:val="20"/>
                <w:szCs w:val="20"/>
              </w:rPr>
              <w:t>–</w:t>
            </w:r>
            <w:r w:rsidRPr="005316D1">
              <w:rPr>
                <w:rFonts w:ascii="Verdana" w:hAnsi="Verdana" w:cs="Verdana"/>
                <w:sz w:val="20"/>
                <w:szCs w:val="20"/>
              </w:rPr>
              <w:t xml:space="preserve"> definicje</w:t>
            </w:r>
          </w:p>
          <w:p w:rsidR="005316D1" w:rsidRP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Kompetencje tłumacza </w:t>
            </w:r>
            <w:r w:rsidR="0039795F">
              <w:rPr>
                <w:rFonts w:ascii="Verdana" w:hAnsi="Verdana" w:cs="Verdana"/>
                <w:sz w:val="20"/>
                <w:szCs w:val="20"/>
              </w:rPr>
              <w:t>w paradygmacie</w:t>
            </w:r>
          </w:p>
          <w:p w:rsidR="005316D1" w:rsidRP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9795F">
              <w:rPr>
                <w:rFonts w:ascii="Verdana" w:hAnsi="Verdana" w:cs="Verdana"/>
                <w:sz w:val="20"/>
                <w:szCs w:val="20"/>
              </w:rPr>
              <w:t xml:space="preserve">   </w:t>
            </w:r>
            <w:r w:rsidRPr="005316D1">
              <w:rPr>
                <w:rFonts w:ascii="Verdana" w:hAnsi="Verdana" w:cs="Verdana"/>
                <w:sz w:val="20"/>
                <w:szCs w:val="20"/>
              </w:rPr>
              <w:t xml:space="preserve">modeli lingwistycznych </w:t>
            </w:r>
          </w:p>
          <w:p w:rsidR="005316D1" w:rsidRPr="005316D1" w:rsidRDefault="0039795F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 </w:t>
            </w:r>
            <w:r w:rsidR="005316D1" w:rsidRPr="005316D1">
              <w:rPr>
                <w:rFonts w:ascii="Verdana" w:hAnsi="Verdana" w:cs="Verdana"/>
                <w:sz w:val="20"/>
                <w:szCs w:val="20"/>
              </w:rPr>
              <w:t>modeli komunikacyjnych</w:t>
            </w:r>
          </w:p>
          <w:p w:rsidR="005316D1" w:rsidRPr="005316D1" w:rsidRDefault="005316D1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39795F">
              <w:rPr>
                <w:rFonts w:ascii="Verdana" w:hAnsi="Verdana" w:cs="Verdana"/>
                <w:sz w:val="20"/>
                <w:szCs w:val="20"/>
              </w:rPr>
              <w:t xml:space="preserve">   </w:t>
            </w:r>
            <w:r w:rsidRPr="005316D1">
              <w:rPr>
                <w:rFonts w:ascii="Verdana" w:hAnsi="Verdana" w:cs="Verdana"/>
                <w:sz w:val="20"/>
                <w:szCs w:val="20"/>
              </w:rPr>
              <w:t xml:space="preserve">modeli funkcjonalnych </w:t>
            </w:r>
          </w:p>
          <w:p w:rsidR="005316D1" w:rsidRDefault="0039795F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</w:t>
            </w:r>
            <w:r w:rsidR="005316D1" w:rsidRPr="005316D1">
              <w:rPr>
                <w:rFonts w:ascii="Verdana" w:hAnsi="Verdana" w:cs="Verdana"/>
                <w:sz w:val="20"/>
                <w:szCs w:val="20"/>
              </w:rPr>
              <w:t xml:space="preserve"> modeli kognitywno-procesualnych </w:t>
            </w:r>
          </w:p>
          <w:p w:rsidR="0039795F" w:rsidRPr="005316D1" w:rsidRDefault="0039795F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Opis rzeczywistości </w:t>
            </w:r>
            <w:r w:rsidR="00EA3ECF">
              <w:rPr>
                <w:rFonts w:ascii="Verdana" w:hAnsi="Verdana" w:cs="Verdana"/>
                <w:sz w:val="20"/>
                <w:szCs w:val="20"/>
              </w:rPr>
              <w:t xml:space="preserve">translacyjnej i </w:t>
            </w:r>
            <w:r>
              <w:rPr>
                <w:rFonts w:ascii="Verdana" w:hAnsi="Verdana" w:cs="Verdana"/>
                <w:sz w:val="20"/>
                <w:szCs w:val="20"/>
              </w:rPr>
              <w:t>aktywizowanych w niej kompetencji</w:t>
            </w:r>
            <w:r w:rsidR="00EA3ECF">
              <w:rPr>
                <w:rFonts w:ascii="Verdana" w:hAnsi="Verdana" w:cs="Verdana"/>
                <w:sz w:val="20"/>
                <w:szCs w:val="20"/>
              </w:rPr>
              <w:t>, niezbędnych do wykonania określonego zadania tłumaczeniowego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1E7F3B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Zalecana literatura (podręczniki)</w:t>
            </w:r>
          </w:p>
          <w:p w:rsidR="0039795F" w:rsidRPr="0039795F" w:rsidRDefault="0039795F" w:rsidP="0039795F">
            <w:pPr>
              <w:rPr>
                <w:rStyle w:val="HTML-staaszeroko"/>
                <w:rFonts w:ascii="Times New Roman" w:hAnsi="Times New Roman"/>
                <w:smallCaps/>
                <w:lang w:val="de-DE"/>
              </w:rPr>
            </w:pP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  <w:lang w:val="de-DE"/>
              </w:rPr>
              <w:t xml:space="preserve">Albrecht Jörn (2005): Übersetzung und Linguistik. </w:t>
            </w:r>
            <w:r w:rsidRPr="0039795F">
              <w:rPr>
                <w:rFonts w:ascii="Verdana" w:hAnsi="Verdana" w:cs="Verdana"/>
                <w:sz w:val="20"/>
                <w:szCs w:val="20"/>
              </w:rPr>
              <w:t>Tübingen.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Grucza Franciszek (1985): „Lingwistyka, lingwistyka stosowana, glottodydaktyka, translatoryka”. In: Grucza, Franciszek (Hrsg.): Lingwistyka, glottodydaktyka, translatoryka. Warszawa. S. 19-44.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Grucza Franciszek (1998): „Wyodrębnienie się, stan aktualny i perspektywy świata translacji oraz translatoryki”. In: Lingua legis, Nr 6. S. 2-12.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 xml:space="preserve">Grucza Franciszek (2007): Lingwistyka stosowana. Historia – Zadania – Osiągnięcia. </w:t>
            </w: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Warszawa.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Grucza Franciszek (2008): „Germanistische Translatorik – ihr Gegenstand und ihre Aufgaben“. In: Grucza, Franciszek (Hrsg.): Translatorik in Forschung und Lehre der Germanistik. Warszawa. S. 27-49.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Holz-Mänttäri Justa (1984): Translatorisches Handeln: Theorie und Methode. Helsinki.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Hönig Hans (21997): Konstruktives Übersetzen. Tübingen.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Kade Otto (1968): Zufall und Gesetzmäßigkeit in der Übersetzung. Leipzig.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Kielar Barbara (2003): Zarys translatoryki. Warszawa.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Koller Werner (72004): Einführung in die Übersetzungswissenschaft. Wiebelsheim.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Krings Hans P. (1986): Was in den Köpfen von Übersetzern vorgeht. Eine empirische Untersuchung zur Struktur des Übersetzungsprozesses an fortgeschrittenen Französischlernern. Tübingen.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39795F">
              <w:rPr>
                <w:rFonts w:ascii="Verdana" w:hAnsi="Verdana" w:cs="Verdana"/>
                <w:sz w:val="20"/>
                <w:szCs w:val="20"/>
                <w:lang w:val="de-DE"/>
              </w:rPr>
              <w:t xml:space="preserve">Małgorzewicz Anna (2012): Die Kompetenzen des Translators aus 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kognitiver und translationsdidaktischer Sicht. Wrocław.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 xml:space="preserve">Neubert Albrecht (2002): „Specifica Translationis – Übersetzen ist nicht immer Übersetzen“. In: Zybatow, Lew (Hrsg.): Translation zwischen Theorie und Praxis. Frankfurt am Main et al.S. 15-38. 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 xml:space="preserve">Nord Christiane (42009): Textanalyse und Übersetzen. Theoretische Grundlagen, Methode und didaktische Anwendung einer übersetzungsrelevanten Textanalyse. </w:t>
            </w:r>
            <w:r w:rsidRPr="0039795F">
              <w:rPr>
                <w:rFonts w:ascii="Verdana" w:hAnsi="Verdana" w:cs="Verdana"/>
                <w:sz w:val="20"/>
                <w:szCs w:val="20"/>
              </w:rPr>
              <w:t>Heidelberg.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Pieńkos Jerzy (1993): Przekład i tłumacz we współczesnym świecie. Aspekty lingwistyczne i pozalingwistyczne. Warszawa.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Pieńkos Jerzy (2003): Podstawy przekładoznawstwa. Od teorii do praktyki. Kraków.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Prunč Erich (2007): Entwicklungslinien der Translationswissenschaft. Von den Asymmetrien der Sprachen zu den Asymmetrien der Macht. Berlin.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Reiß Katharina / Vermeer Hans J. (1984): Grundlegung einer allgemeinen Translationstheorie. Tübingen.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Snell-Hornby Mary / Hönig Hans G. / Kußmaul Peter / Schmitt Peter A. (Hrsg.) (22006): Handbuch Translation. Tübingen.</w:t>
            </w:r>
          </w:p>
          <w:p w:rsidR="0039795F" w:rsidRPr="001E7F3B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>Stolze Radegundis (52008): Übersetzungstheorien. Eine Einführung. Tübingen.</w:t>
            </w:r>
          </w:p>
          <w:p w:rsidR="0039795F" w:rsidRPr="0039795F" w:rsidRDefault="0039795F" w:rsidP="003979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E7F3B">
              <w:rPr>
                <w:rFonts w:ascii="Verdana" w:hAnsi="Verdana" w:cs="Verdana"/>
                <w:sz w:val="20"/>
                <w:szCs w:val="20"/>
                <w:lang w:val="de-DE"/>
              </w:rPr>
              <w:t xml:space="preserve">Tabakowska Elżbieta (1993/2001): Językoznawstwo kognitywne a poetyka przekładu. </w:t>
            </w:r>
            <w:r w:rsidRPr="0039795F">
              <w:rPr>
                <w:rFonts w:ascii="Verdana" w:hAnsi="Verdana" w:cs="Verdana"/>
                <w:sz w:val="20"/>
                <w:szCs w:val="20"/>
              </w:rPr>
              <w:t>Kraków.[übers. von Agnieszka Pokojska]</w:t>
            </w:r>
          </w:p>
          <w:p w:rsidR="006B2FF4" w:rsidRPr="0039795F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39795F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br/>
            </w:r>
            <w:r w:rsidRPr="0039795F">
              <w:rPr>
                <w:rFonts w:ascii="Verdana" w:hAnsi="Verdana" w:cs="Verdana"/>
                <w:sz w:val="20"/>
                <w:szCs w:val="20"/>
              </w:rPr>
              <w:br/>
            </w: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39795F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 sprawdzenia osiągnięcia zamierzonych efektów kształcenia:</w:t>
            </w:r>
          </w:p>
          <w:p w:rsidR="006B2FF4" w:rsidRPr="0039795F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39795F" w:rsidRDefault="005316D1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K_W04</w:t>
            </w:r>
            <w:r w:rsidR="006B2FF4" w:rsidRPr="0039795F">
              <w:rPr>
                <w:rFonts w:ascii="Verdana" w:hAnsi="Verdana" w:cs="Verdana"/>
                <w:sz w:val="20"/>
                <w:szCs w:val="20"/>
              </w:rPr>
              <w:t>: Egzamin pisemny</w:t>
            </w:r>
            <w:r w:rsidR="001E7F3B">
              <w:rPr>
                <w:rFonts w:ascii="Verdana" w:hAnsi="Verdana" w:cs="Verdana"/>
                <w:sz w:val="20"/>
                <w:szCs w:val="20"/>
              </w:rPr>
              <w:t xml:space="preserve"> lub ustny</w:t>
            </w:r>
          </w:p>
          <w:p w:rsidR="006B2FF4" w:rsidRPr="0039795F" w:rsidRDefault="005316D1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K_U09</w:t>
            </w:r>
            <w:r w:rsidR="006B2FF4" w:rsidRPr="0039795F">
              <w:rPr>
                <w:rFonts w:ascii="Verdana" w:hAnsi="Verdana" w:cs="Verdana"/>
                <w:sz w:val="20"/>
                <w:szCs w:val="20"/>
              </w:rPr>
              <w:t>: Egzamin pisemny</w:t>
            </w:r>
            <w:r w:rsidR="001E7F3B">
              <w:rPr>
                <w:rFonts w:ascii="Verdana" w:hAnsi="Verdana" w:cs="Verdana"/>
                <w:sz w:val="20"/>
                <w:szCs w:val="20"/>
              </w:rPr>
              <w:t xml:space="preserve"> lub ustny</w:t>
            </w:r>
          </w:p>
          <w:p w:rsidR="006B2FF4" w:rsidRPr="0039795F" w:rsidRDefault="005316D1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K_U10</w:t>
            </w:r>
            <w:r w:rsidR="006B2FF4" w:rsidRPr="0039795F">
              <w:rPr>
                <w:rFonts w:ascii="Verdana" w:hAnsi="Verdana" w:cs="Verdana"/>
                <w:sz w:val="20"/>
                <w:szCs w:val="20"/>
              </w:rPr>
              <w:t>: Egzamin pisemny</w:t>
            </w:r>
            <w:r w:rsidR="001E7F3B">
              <w:rPr>
                <w:rFonts w:ascii="Verdana" w:hAnsi="Verdana" w:cs="Verdana"/>
                <w:sz w:val="20"/>
                <w:szCs w:val="20"/>
              </w:rPr>
              <w:t xml:space="preserve"> lub ustny</w:t>
            </w:r>
          </w:p>
          <w:p w:rsidR="006B2FF4" w:rsidRPr="0039795F" w:rsidRDefault="005316D1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39795F">
              <w:rPr>
                <w:rFonts w:ascii="Verdana" w:hAnsi="Verdana" w:cs="Verdana"/>
                <w:sz w:val="20"/>
                <w:szCs w:val="20"/>
              </w:rPr>
              <w:t>K_K06</w:t>
            </w:r>
            <w:r w:rsidR="006B2FF4" w:rsidRPr="0039795F">
              <w:rPr>
                <w:rFonts w:ascii="Verdana" w:hAnsi="Verdana" w:cs="Verdana"/>
                <w:sz w:val="20"/>
                <w:szCs w:val="20"/>
              </w:rPr>
              <w:t>: Egzamin pisemny</w:t>
            </w:r>
            <w:r w:rsidR="001E7F3B">
              <w:rPr>
                <w:rFonts w:ascii="Verdana" w:hAnsi="Verdana" w:cs="Verdana"/>
                <w:sz w:val="20"/>
                <w:szCs w:val="20"/>
              </w:rPr>
              <w:t xml:space="preserve"> lub </w:t>
            </w:r>
            <w:r w:rsidR="003465D2">
              <w:rPr>
                <w:rFonts w:ascii="Verdana" w:hAnsi="Verdana" w:cs="Verdana"/>
                <w:sz w:val="20"/>
                <w:szCs w:val="20"/>
              </w:rPr>
              <w:t>ustny</w:t>
            </w:r>
          </w:p>
          <w:p w:rsidR="006B2FF4" w:rsidRPr="0039795F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B2FF4" w:rsidRPr="005316D1" w:rsidTr="00A767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Język wykładowy: niemiecki</w:t>
            </w:r>
          </w:p>
        </w:tc>
      </w:tr>
      <w:tr w:rsidR="006B2FF4" w:rsidRPr="005316D1" w:rsidTr="00A7672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6B2FF4" w:rsidRPr="005316D1" w:rsidTr="00A76725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B2FF4" w:rsidRPr="005316D1" w:rsidTr="00A76725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Godziny zajęć (wg planu studiów) z nauczycielem: 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2FF4" w:rsidRPr="005316D1" w:rsidRDefault="0039795F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B2FF4" w:rsidRPr="005316D1" w:rsidTr="00A76725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B2FF4" w:rsidRPr="005316D1" w:rsidRDefault="006B2FF4" w:rsidP="005316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40</w:t>
            </w:r>
          </w:p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50</w:t>
            </w:r>
          </w:p>
        </w:tc>
      </w:tr>
      <w:tr w:rsidR="006B2FF4" w:rsidRPr="005316D1" w:rsidTr="00A76725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 xml:space="preserve">Suma godzin: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120</w:t>
            </w:r>
          </w:p>
        </w:tc>
      </w:tr>
      <w:tr w:rsidR="006B2FF4" w:rsidRPr="005316D1" w:rsidTr="00A76725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2FF4" w:rsidRPr="005316D1" w:rsidRDefault="006B2FF4" w:rsidP="00A767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316D1"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:rsidR="006B2FF4" w:rsidRPr="005316D1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B2FF4" w:rsidRPr="005316D1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6B2FF4" w:rsidRPr="00AC521D" w:rsidRDefault="006B2FF4" w:rsidP="006B2FF4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lang w:val="en-US"/>
        </w:rPr>
      </w:pPr>
    </w:p>
    <w:p w:rsidR="00D82348" w:rsidRDefault="00D82348"/>
    <w:sectPr w:rsidR="00D82348" w:rsidSect="00B17FA1">
      <w:footerReference w:type="even" r:id="rId6"/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E33" w:rsidRDefault="00A50E33" w:rsidP="00A61537">
      <w:pPr>
        <w:spacing w:after="0" w:line="240" w:lineRule="auto"/>
      </w:pPr>
      <w:r>
        <w:separator/>
      </w:r>
    </w:p>
  </w:endnote>
  <w:endnote w:type="continuationSeparator" w:id="1">
    <w:p w:rsidR="00A50E33" w:rsidRDefault="00A50E33" w:rsidP="00A61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1373A7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EC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A50E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1373A7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A3EC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2E5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F3573" w:rsidRDefault="00A50E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E33" w:rsidRDefault="00A50E33" w:rsidP="00A61537">
      <w:pPr>
        <w:spacing w:after="0" w:line="240" w:lineRule="auto"/>
      </w:pPr>
      <w:r>
        <w:separator/>
      </w:r>
    </w:p>
  </w:footnote>
  <w:footnote w:type="continuationSeparator" w:id="1">
    <w:p w:rsidR="00A50E33" w:rsidRDefault="00A50E33" w:rsidP="00A615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2FF4"/>
    <w:rsid w:val="001373A7"/>
    <w:rsid w:val="001B4A11"/>
    <w:rsid w:val="001E7F3B"/>
    <w:rsid w:val="003465D2"/>
    <w:rsid w:val="0039795F"/>
    <w:rsid w:val="0050205F"/>
    <w:rsid w:val="005316D1"/>
    <w:rsid w:val="006B2FF4"/>
    <w:rsid w:val="00712A18"/>
    <w:rsid w:val="00722E56"/>
    <w:rsid w:val="00850538"/>
    <w:rsid w:val="00862664"/>
    <w:rsid w:val="00897568"/>
    <w:rsid w:val="00A50E33"/>
    <w:rsid w:val="00A61537"/>
    <w:rsid w:val="00C5091A"/>
    <w:rsid w:val="00D82348"/>
    <w:rsid w:val="00E25F7B"/>
    <w:rsid w:val="00EA3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2FF4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B2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B2FF4"/>
    <w:rPr>
      <w:rFonts w:ascii="Calibri" w:eastAsia="Times New Roman" w:hAnsi="Calibri" w:cs="Times New Roman"/>
    </w:rPr>
  </w:style>
  <w:style w:type="character" w:styleId="Numerstrony">
    <w:name w:val="page number"/>
    <w:basedOn w:val="Domylnaczcionkaakapitu"/>
    <w:rsid w:val="006B2FF4"/>
  </w:style>
  <w:style w:type="paragraph" w:customStyle="1" w:styleId="Standard">
    <w:name w:val="Standard"/>
    <w:rsid w:val="006B2F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31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rsid w:val="0039795F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"/>
    <w:rsid w:val="0039795F"/>
  </w:style>
  <w:style w:type="character" w:customStyle="1" w:styleId="FontStyle14">
    <w:name w:val="Font Style14"/>
    <w:uiPriority w:val="99"/>
    <w:rsid w:val="00850538"/>
    <w:rPr>
      <w:rFonts w:ascii="Times New Roman" w:hAnsi="Times New Roman" w:cs="Times New Roman"/>
      <w:color w:val="000000"/>
      <w:sz w:val="22"/>
      <w:szCs w:val="22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822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2013-05-02T15:44:00Z</dcterms:created>
  <dcterms:modified xsi:type="dcterms:W3CDTF">2013-05-14T07:59:00Z</dcterms:modified>
</cp:coreProperties>
</file>